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0D7C37" w:rsidRDefault="00616536">
      <w:pPr>
        <w:pStyle w:val="Titre1"/>
        <w:jc w:val="center"/>
        <w:rPr>
          <w:rFonts w:ascii="Arial" w:eastAsia="Arial" w:hAnsi="Arial" w:cs="Arial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>
                <wp:simplePos x="0" y="0"/>
                <wp:positionH relativeFrom="column">
                  <wp:posOffset>2649372</wp:posOffset>
                </wp:positionH>
                <wp:positionV relativeFrom="paragraph">
                  <wp:posOffset>-262214</wp:posOffset>
                </wp:positionV>
                <wp:extent cx="2118167" cy="1446836"/>
                <wp:effectExtent l="0" t="0" r="0" b="0"/>
                <wp:wrapNone/>
                <wp:docPr id="30" name="Zone de text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8167" cy="14468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6019F" w:rsidRDefault="0061653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562100" cy="1585107"/>
                                  <wp:effectExtent l="0" t="0" r="0" b="0"/>
                                  <wp:docPr id="23" name="Imag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Logo_PC-1.jpg"/>
                                          <pic:cNvPicPr/>
                                        </pic:nvPicPr>
                                        <pic:blipFill>
                                          <a:blip r:embed="rId8" cstate="print">
                                            <a:extLst/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81269" cy="16045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w16cid="http://schemas.microsoft.com/office/word/2016/wordml/cid" xmlns:w16cex="http://schemas.microsoft.com/office/word/2018/wordml/cex" xmlns:w16="http://schemas.microsoft.com/office/word/2018/wordml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2649372</wp:posOffset>
                </wp:positionH>
                <wp:positionV relativeFrom="paragraph">
                  <wp:posOffset>-262214</wp:posOffset>
                </wp:positionV>
                <wp:extent cx="2118167" cy="1446836"/>
                <wp:effectExtent b="0" l="0" r="0" t="0"/>
                <wp:wrapNone/>
                <wp:docPr id="30" name="image14.jpg"/>
                <a:graphic>
                  <a:graphicData uri="http://schemas.openxmlformats.org/drawingml/2006/picture">
                    <pic:pic>
                      <pic:nvPicPr>
                        <pic:cNvPr id="0" name="image14.jpg"/>
                        <pic:cNvPicPr preferRelativeResize="0"/>
                      </pic:nvPicPr>
                      <pic:blipFill>
                        <a:blip r:embed="rId1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18167" cy="1446836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D7C37" w:rsidRDefault="000D7C37">
      <w:pPr>
        <w:pStyle w:val="Titre1"/>
        <w:jc w:val="center"/>
        <w:rPr>
          <w:rFonts w:ascii="Arial" w:eastAsia="Arial" w:hAnsi="Arial" w:cs="Arial"/>
          <w:sz w:val="28"/>
          <w:szCs w:val="28"/>
        </w:rPr>
      </w:pPr>
      <w:bookmarkStart w:id="1" w:name="_heading=h.gjdgxs" w:colFirst="0" w:colLast="0"/>
      <w:bookmarkEnd w:id="1"/>
    </w:p>
    <w:p w:rsidR="000D7C37" w:rsidRDefault="000D7C37">
      <w:pPr>
        <w:pStyle w:val="Titre1"/>
        <w:jc w:val="center"/>
        <w:rPr>
          <w:rFonts w:ascii="Arial" w:eastAsia="Arial" w:hAnsi="Arial" w:cs="Arial"/>
          <w:sz w:val="28"/>
          <w:szCs w:val="28"/>
        </w:rPr>
      </w:pPr>
    </w:p>
    <w:p w:rsidR="000D7C37" w:rsidRDefault="00616536">
      <w:pPr>
        <w:pStyle w:val="Titre1"/>
        <w:shd w:val="clear" w:color="auto" w:fill="BDD7EE"/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36"/>
          <w:szCs w:val="36"/>
        </w:rPr>
        <w:t xml:space="preserve">PROGRAMME DE FORMATION       </w:t>
      </w:r>
      <w:r>
        <w:rPr>
          <w:rFonts w:ascii="Arial" w:eastAsia="Arial" w:hAnsi="Arial" w:cs="Arial"/>
          <w:b/>
          <w:color w:val="000000"/>
          <w:sz w:val="36"/>
          <w:szCs w:val="36"/>
        </w:rPr>
        <w:tab/>
      </w:r>
      <w:proofErr w:type="gramStart"/>
      <w:r>
        <w:rPr>
          <w:rFonts w:ascii="Arial" w:eastAsia="Arial" w:hAnsi="Arial" w:cs="Arial"/>
          <w:b/>
          <w:color w:val="000000"/>
          <w:sz w:val="36"/>
          <w:szCs w:val="36"/>
        </w:rPr>
        <w:tab/>
        <w:t xml:space="preserve">  </w:t>
      </w:r>
      <w:r>
        <w:rPr>
          <w:rFonts w:ascii="Arial" w:eastAsia="Arial" w:hAnsi="Arial" w:cs="Arial"/>
          <w:color w:val="000000"/>
          <w:sz w:val="24"/>
          <w:szCs w:val="24"/>
        </w:rPr>
        <w:t>v.25</w:t>
      </w:r>
      <w:proofErr w:type="gramEnd"/>
      <w:r>
        <w:rPr>
          <w:rFonts w:ascii="Arial" w:eastAsia="Arial" w:hAnsi="Arial" w:cs="Arial"/>
          <w:color w:val="000000"/>
          <w:sz w:val="24"/>
          <w:szCs w:val="24"/>
        </w:rPr>
        <w:t xml:space="preserve"> 06 2025</w:t>
      </w:r>
    </w:p>
    <w:p w:rsidR="000D7C37" w:rsidRDefault="00616536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rFonts w:ascii="Arial" w:eastAsia="Arial" w:hAnsi="Arial" w:cs="Arial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>
                <wp:simplePos x="0" y="0"/>
                <wp:positionH relativeFrom="column">
                  <wp:posOffset>3745231</wp:posOffset>
                </wp:positionH>
                <wp:positionV relativeFrom="paragraph">
                  <wp:posOffset>81280</wp:posOffset>
                </wp:positionV>
                <wp:extent cx="3295650" cy="2219325"/>
                <wp:effectExtent l="0" t="0" r="0" b="0"/>
                <wp:wrapNone/>
                <wp:docPr id="27" name="Zone de text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5650" cy="2219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6019F" w:rsidRDefault="0061653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27710" cy="1952625"/>
                                  <wp:effectExtent l="0" t="0" r="6350" b="0"/>
                                  <wp:docPr id="7" name="Imag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284985895_704222930801280_3191881857478334567_n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/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45001" cy="19641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w16cid="http://schemas.microsoft.com/office/word/2016/wordml/cid" xmlns:w16cex="http://schemas.microsoft.com/office/word/2018/wordml/cex" xmlns:w16="http://schemas.microsoft.com/office/word/2018/wordml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3745231</wp:posOffset>
                </wp:positionH>
                <wp:positionV relativeFrom="paragraph">
                  <wp:posOffset>81280</wp:posOffset>
                </wp:positionV>
                <wp:extent cx="3295650" cy="2219325"/>
                <wp:effectExtent b="0" l="0" r="0" t="0"/>
                <wp:wrapNone/>
                <wp:docPr id="27" name="image11.jpg"/>
                <a:graphic>
                  <a:graphicData uri="http://schemas.openxmlformats.org/drawingml/2006/picture">
                    <pic:pic>
                      <pic:nvPicPr>
                        <pic:cNvPr id="0" name="image11.jpg"/>
                        <pic:cNvPicPr preferRelativeResize="0"/>
                      </pic:nvPicPr>
                      <pic:blipFill>
                        <a:blip r:embed="rId1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95650" cy="22193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D7C37" w:rsidRDefault="00616536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000000"/>
          <w:sz w:val="28"/>
          <w:szCs w:val="28"/>
          <w:u w:val="single"/>
        </w:rPr>
        <w:t>LA METHODE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rFonts w:ascii="Arial" w:eastAsia="Arial" w:hAnsi="Arial" w:cs="Arial"/>
          <w:color w:val="000000"/>
          <w:sz w:val="28"/>
          <w:szCs w:val="28"/>
        </w:rPr>
      </w:pP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 xml:space="preserve">Le concept </w:t>
      </w:r>
      <w:r>
        <w:rPr>
          <w:rFonts w:ascii="Carattere" w:eastAsia="Carattere" w:hAnsi="Carattere" w:cs="Carattere"/>
          <w:sz w:val="28"/>
          <w:szCs w:val="28"/>
        </w:rPr>
        <w:t>Plaisir canin 16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La méthode en détail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1418"/>
        <w:rPr>
          <w:rFonts w:ascii="Arial" w:eastAsia="Arial" w:hAnsi="Arial" w:cs="Arial"/>
          <w:color w:val="000000"/>
          <w:sz w:val="28"/>
          <w:szCs w:val="28"/>
        </w:rPr>
      </w:pPr>
    </w:p>
    <w:p w:rsidR="000D7C37" w:rsidRDefault="00616536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000000"/>
          <w:sz w:val="28"/>
          <w:szCs w:val="28"/>
          <w:u w:val="single"/>
        </w:rPr>
        <w:t>EDUCATION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rFonts w:ascii="Arial" w:eastAsia="Arial" w:hAnsi="Arial" w:cs="Arial"/>
          <w:color w:val="000000"/>
          <w:sz w:val="28"/>
          <w:szCs w:val="28"/>
        </w:rPr>
      </w:pP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1418" w:firstLine="0"/>
        <w:rPr>
          <w:rFonts w:ascii="Arial" w:eastAsia="Arial" w:hAnsi="Arial" w:cs="Arial"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color w:val="000000"/>
          <w:sz w:val="28"/>
          <w:szCs w:val="28"/>
          <w:u w:val="single"/>
        </w:rPr>
        <w:t>Le déroulement des séances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1418"/>
        <w:rPr>
          <w:rFonts w:ascii="Arial" w:eastAsia="Arial" w:hAnsi="Arial" w:cs="Arial"/>
          <w:color w:val="000000"/>
          <w:sz w:val="28"/>
          <w:szCs w:val="28"/>
        </w:rPr>
      </w:pP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181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Séance n°1 Test d’évaluation + Fidélisation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181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Séance n°2 Contrôle séance 1 + Apprentissage ordre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181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Séance n°3 Contrôle séance 2 + Perfectionnement ordre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181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Séance n°4 Contrôle séance 3 + Révision ordre de base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181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Séance n°5 Jeux obéissance + Contrôle des savoirs faire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181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Séance n°6 en ville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181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Séance n°7 dans les bois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181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Séance n°8 au parc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181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Séance n°9 Révision (compor</w:t>
      </w:r>
      <w:r>
        <w:rPr>
          <w:rFonts w:ascii="Arial" w:eastAsia="Arial" w:hAnsi="Arial" w:cs="Arial"/>
          <w:color w:val="000000"/>
          <w:sz w:val="28"/>
          <w:szCs w:val="28"/>
        </w:rPr>
        <w:t>tement et obéissance) + Séance n°10 Bilan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181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Séance à domicile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3180"/>
        <w:rPr>
          <w:rFonts w:ascii="Arial" w:eastAsia="Arial" w:hAnsi="Arial" w:cs="Arial"/>
          <w:color w:val="000000"/>
          <w:sz w:val="28"/>
          <w:szCs w:val="28"/>
        </w:rPr>
      </w:pP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1418" w:firstLine="0"/>
        <w:rPr>
          <w:rFonts w:ascii="Arial" w:eastAsia="Arial" w:hAnsi="Arial" w:cs="Arial"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color w:val="000000"/>
          <w:sz w:val="28"/>
          <w:szCs w:val="28"/>
          <w:u w:val="single"/>
        </w:rPr>
        <w:t>Les méthodes d’apprentissage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1418"/>
        <w:rPr>
          <w:rFonts w:ascii="Arial" w:eastAsia="Arial" w:hAnsi="Arial" w:cs="Arial"/>
          <w:color w:val="000000"/>
          <w:sz w:val="28"/>
          <w:szCs w:val="28"/>
        </w:rPr>
      </w:pP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181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Choix de la méthode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181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La récompense et la punition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181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lastRenderedPageBreak/>
        <w:t>Les rituels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181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Les jouets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1418" w:firstLine="0"/>
        <w:rPr>
          <w:rFonts w:ascii="Arial" w:eastAsia="Arial" w:hAnsi="Arial" w:cs="Arial"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color w:val="000000"/>
          <w:sz w:val="28"/>
          <w:szCs w:val="28"/>
          <w:u w:val="single"/>
        </w:rPr>
        <w:t>Les ordres de base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1418"/>
        <w:rPr>
          <w:rFonts w:ascii="Arial" w:eastAsia="Arial" w:hAnsi="Arial" w:cs="Arial"/>
          <w:color w:val="000000"/>
          <w:sz w:val="28"/>
          <w:szCs w:val="28"/>
        </w:rPr>
      </w:pP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181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Assis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181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Couché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181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Marche sans et en laisse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181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Rappel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3180"/>
        <w:rPr>
          <w:rFonts w:ascii="Arial" w:eastAsia="Arial" w:hAnsi="Arial" w:cs="Arial"/>
          <w:color w:val="000000"/>
          <w:sz w:val="28"/>
          <w:szCs w:val="28"/>
        </w:rPr>
      </w:pP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1418" w:firstLine="0"/>
        <w:rPr>
          <w:rFonts w:ascii="Arial" w:eastAsia="Arial" w:hAnsi="Arial" w:cs="Arial"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color w:val="000000"/>
          <w:sz w:val="28"/>
          <w:szCs w:val="28"/>
          <w:u w:val="single"/>
        </w:rPr>
        <w:t>Les ordres complexes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1418"/>
        <w:rPr>
          <w:rFonts w:ascii="Arial" w:eastAsia="Arial" w:hAnsi="Arial" w:cs="Arial"/>
          <w:color w:val="000000"/>
          <w:sz w:val="28"/>
          <w:szCs w:val="28"/>
        </w:rPr>
      </w:pP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181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Debout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181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Pas bougé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>
                <wp:simplePos x="0" y="0"/>
                <wp:positionH relativeFrom="column">
                  <wp:posOffset>3164205</wp:posOffset>
                </wp:positionH>
                <wp:positionV relativeFrom="paragraph">
                  <wp:posOffset>5714</wp:posOffset>
                </wp:positionV>
                <wp:extent cx="3657600" cy="2905125"/>
                <wp:effectExtent l="0" t="0" r="0" b="0"/>
                <wp:wrapNone/>
                <wp:docPr id="28" name="Zone de tex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2905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6019F" w:rsidRDefault="0061653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226279" cy="2724150"/>
                                  <wp:effectExtent l="0" t="0" r="0" b="0"/>
                                  <wp:docPr id="5" name="Imag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284571917_1051956835756524_741265718766027656_n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/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44567" cy="27395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w16cid="http://schemas.microsoft.com/office/word/2016/wordml/cid" xmlns:w16cex="http://schemas.microsoft.com/office/word/2018/wordml/cex" xmlns:w16="http://schemas.microsoft.com/office/word/2018/wordml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3164205</wp:posOffset>
                </wp:positionH>
                <wp:positionV relativeFrom="paragraph">
                  <wp:posOffset>5714</wp:posOffset>
                </wp:positionV>
                <wp:extent cx="3657600" cy="2905125"/>
                <wp:effectExtent b="0" l="0" r="0" t="0"/>
                <wp:wrapNone/>
                <wp:docPr id="28" name="image9.jpg"/>
                <a:graphic>
                  <a:graphicData uri="http://schemas.openxmlformats.org/drawingml/2006/picture">
                    <pic:pic>
                      <pic:nvPicPr>
                        <pic:cNvPr id="0" name="image9.jpg"/>
                        <pic:cNvPicPr preferRelativeResize="0"/>
                      </pic:nvPicPr>
                      <pic:blipFill>
                        <a:blip r:embed="rId18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657600" cy="29051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181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Stop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3180"/>
        <w:rPr>
          <w:rFonts w:ascii="Arial" w:eastAsia="Arial" w:hAnsi="Arial" w:cs="Arial"/>
          <w:color w:val="000000"/>
          <w:sz w:val="28"/>
          <w:szCs w:val="28"/>
        </w:rPr>
      </w:pPr>
    </w:p>
    <w:p w:rsidR="000D7C37" w:rsidRDefault="00616536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000000"/>
          <w:sz w:val="28"/>
          <w:szCs w:val="28"/>
          <w:u w:val="single"/>
        </w:rPr>
        <w:t>COMPORTEMENT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rFonts w:ascii="Arial" w:eastAsia="Arial" w:hAnsi="Arial" w:cs="Arial"/>
          <w:color w:val="000000"/>
          <w:sz w:val="28"/>
          <w:szCs w:val="28"/>
        </w:rPr>
      </w:pP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L’aboiement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La fugue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La destruction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La propreté 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L’hyper attachement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L’anxiété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La protection de ressources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 xml:space="preserve">L’absence du </w:t>
      </w:r>
      <w:r>
        <w:rPr>
          <w:rFonts w:ascii="Arial" w:eastAsia="Arial" w:hAnsi="Arial" w:cs="Arial"/>
          <w:sz w:val="28"/>
          <w:szCs w:val="28"/>
        </w:rPr>
        <w:t>maître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L’agressivité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 xml:space="preserve">La </w:t>
      </w:r>
      <w:proofErr w:type="spellStart"/>
      <w:r>
        <w:rPr>
          <w:rFonts w:ascii="Arial" w:eastAsia="Arial" w:hAnsi="Arial" w:cs="Arial"/>
          <w:sz w:val="28"/>
          <w:szCs w:val="28"/>
        </w:rPr>
        <w:t>dyssocialisation</w:t>
      </w:r>
      <w:proofErr w:type="spellEnd"/>
      <w:r>
        <w:rPr>
          <w:rFonts w:ascii="Arial" w:eastAsia="Arial" w:hAnsi="Arial" w:cs="Arial"/>
          <w:color w:val="000000"/>
          <w:sz w:val="28"/>
          <w:szCs w:val="28"/>
        </w:rPr>
        <w:t xml:space="preserve"> primaire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La peur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 chien qui mord ou mordille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La coprophagie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lastRenderedPageBreak/>
        <w:t>Le chien qui tourne en rond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 chien qui vide les poubelles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 chien qui saute sur les gens / les portes/ les voitures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 chien qui vole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 chien qui creuse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 xml:space="preserve">Le syndrome de privation 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 syndrome de l’hypersensibilité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Les attitudes – les sign</w:t>
      </w:r>
      <w:r>
        <w:rPr>
          <w:rFonts w:ascii="Arial" w:eastAsia="Arial" w:hAnsi="Arial" w:cs="Arial"/>
          <w:color w:val="000000"/>
          <w:sz w:val="28"/>
          <w:szCs w:val="28"/>
        </w:rPr>
        <w:t>aux d’apaisement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 xml:space="preserve">L’absence du </w:t>
      </w:r>
      <w:r>
        <w:rPr>
          <w:rFonts w:ascii="Arial" w:eastAsia="Arial" w:hAnsi="Arial" w:cs="Arial"/>
          <w:sz w:val="28"/>
          <w:szCs w:val="28"/>
        </w:rPr>
        <w:t>maître</w:t>
      </w:r>
      <w:r>
        <w:rPr>
          <w:rFonts w:ascii="Arial" w:eastAsia="Arial" w:hAnsi="Arial" w:cs="Arial"/>
          <w:color w:val="000000"/>
          <w:sz w:val="28"/>
          <w:szCs w:val="28"/>
        </w:rPr>
        <w:t xml:space="preserve"> – l’accueil du </w:t>
      </w:r>
      <w:r>
        <w:rPr>
          <w:rFonts w:ascii="Arial" w:eastAsia="Arial" w:hAnsi="Arial" w:cs="Arial"/>
          <w:sz w:val="28"/>
          <w:szCs w:val="28"/>
        </w:rPr>
        <w:t>maître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1418"/>
        <w:rPr>
          <w:rFonts w:ascii="Arial" w:eastAsia="Arial" w:hAnsi="Arial" w:cs="Arial"/>
          <w:color w:val="000000"/>
          <w:sz w:val="28"/>
          <w:szCs w:val="28"/>
        </w:rPr>
      </w:pPr>
    </w:p>
    <w:p w:rsidR="000D7C37" w:rsidRDefault="00616536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000000"/>
          <w:sz w:val="28"/>
          <w:szCs w:val="28"/>
          <w:u w:val="single"/>
        </w:rPr>
        <w:t>SOCIALISATION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>
                <wp:simplePos x="0" y="0"/>
                <wp:positionH relativeFrom="column">
                  <wp:posOffset>3592830</wp:posOffset>
                </wp:positionH>
                <wp:positionV relativeFrom="paragraph">
                  <wp:posOffset>8254</wp:posOffset>
                </wp:positionV>
                <wp:extent cx="3124200" cy="4105275"/>
                <wp:effectExtent l="0" t="0" r="0" b="0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4200" cy="410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softEdge rad="63500"/>
                        </a:effectLst>
                      </wps:spPr>
                      <wps:txbx>
                        <w:txbxContent>
                          <w:p w:rsidR="0056019F" w:rsidRDefault="0061653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34970" cy="3259455"/>
                                  <wp:effectExtent l="0" t="0" r="0" b="0"/>
                                  <wp:docPr id="22" name="Imag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stef.JPG"/>
                                          <pic:cNvPicPr/>
                                        </pic:nvPicPr>
                                        <pic:blipFill>
                                          <a:blip r:embed="rId19" cstate="print">
                                            <a:extLst/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4970" cy="32594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508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w16cid="http://schemas.microsoft.com/office/word/2016/wordml/cid" xmlns:w16cex="http://schemas.microsoft.com/office/word/2018/wordml/cex" xmlns:w16="http://schemas.microsoft.com/office/word/2018/wordml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3592830</wp:posOffset>
                </wp:positionH>
                <wp:positionV relativeFrom="paragraph">
                  <wp:posOffset>8254</wp:posOffset>
                </wp:positionV>
                <wp:extent cx="3124200" cy="4105275"/>
                <wp:effectExtent b="0" l="0" r="0" t="0"/>
                <wp:wrapNone/>
                <wp:docPr id="26" name="image13.jpg"/>
                <a:graphic>
                  <a:graphicData uri="http://schemas.openxmlformats.org/drawingml/2006/picture">
                    <pic:pic>
                      <pic:nvPicPr>
                        <pic:cNvPr id="0" name="image13.jpg"/>
                        <pic:cNvPicPr preferRelativeResize="0"/>
                      </pic:nvPicPr>
                      <pic:blipFill>
                        <a:blip r:embed="rId2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124200" cy="41052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rFonts w:ascii="Arial" w:eastAsia="Arial" w:hAnsi="Arial" w:cs="Arial"/>
          <w:color w:val="000000"/>
          <w:sz w:val="28"/>
          <w:szCs w:val="28"/>
        </w:rPr>
      </w:pP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Environnementale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Congénères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Humaine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1418"/>
        <w:rPr>
          <w:rFonts w:ascii="Arial" w:eastAsia="Arial" w:hAnsi="Arial" w:cs="Arial"/>
          <w:color w:val="000000"/>
          <w:sz w:val="28"/>
          <w:szCs w:val="28"/>
        </w:rPr>
      </w:pPr>
    </w:p>
    <w:p w:rsidR="000D7C37" w:rsidRDefault="00616536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000000"/>
          <w:sz w:val="28"/>
          <w:szCs w:val="28"/>
          <w:u w:val="single"/>
        </w:rPr>
        <w:t>ACTIVITES CANINES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rFonts w:ascii="Arial" w:eastAsia="Arial" w:hAnsi="Arial" w:cs="Arial"/>
          <w:color w:val="000000"/>
          <w:sz w:val="28"/>
          <w:szCs w:val="28"/>
        </w:rPr>
      </w:pP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color w:val="000000"/>
          <w:sz w:val="28"/>
          <w:szCs w:val="28"/>
          <w:u w:val="single"/>
        </w:rPr>
        <w:t>Le toilettage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color w:val="000000"/>
          <w:sz w:val="28"/>
          <w:szCs w:val="28"/>
          <w:u w:val="single"/>
        </w:rPr>
        <w:t xml:space="preserve">Le dog </w:t>
      </w:r>
      <w:proofErr w:type="spellStart"/>
      <w:r>
        <w:rPr>
          <w:rFonts w:ascii="Arial" w:eastAsia="Arial" w:hAnsi="Arial" w:cs="Arial"/>
          <w:color w:val="000000"/>
          <w:sz w:val="28"/>
          <w:szCs w:val="28"/>
          <w:u w:val="single"/>
        </w:rPr>
        <w:t>sitting</w:t>
      </w:r>
      <w:proofErr w:type="spellEnd"/>
      <w:r>
        <w:rPr>
          <w:rFonts w:ascii="Arial" w:eastAsia="Arial" w:hAnsi="Arial" w:cs="Arial"/>
          <w:color w:val="000000"/>
          <w:sz w:val="28"/>
          <w:szCs w:val="28"/>
          <w:u w:val="single"/>
        </w:rPr>
        <w:t>- pension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color w:val="000000"/>
          <w:sz w:val="28"/>
          <w:szCs w:val="28"/>
          <w:u w:val="single"/>
        </w:rPr>
        <w:t>La formation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color w:val="000000"/>
          <w:sz w:val="28"/>
          <w:szCs w:val="28"/>
          <w:u w:val="single"/>
        </w:rPr>
        <w:t>Les activités sportives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Les balades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 xml:space="preserve">Le </w:t>
      </w:r>
      <w:proofErr w:type="spellStart"/>
      <w:r>
        <w:rPr>
          <w:rFonts w:ascii="Arial" w:eastAsia="Arial" w:hAnsi="Arial" w:cs="Arial"/>
          <w:color w:val="000000"/>
          <w:sz w:val="28"/>
          <w:szCs w:val="28"/>
        </w:rPr>
        <w:t>mantrailing</w:t>
      </w:r>
      <w:proofErr w:type="spellEnd"/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 xml:space="preserve">Le </w:t>
      </w:r>
      <w:proofErr w:type="spellStart"/>
      <w:r>
        <w:rPr>
          <w:rFonts w:ascii="Arial" w:eastAsia="Arial" w:hAnsi="Arial" w:cs="Arial"/>
          <w:sz w:val="28"/>
          <w:szCs w:val="28"/>
        </w:rPr>
        <w:t>treibball</w:t>
      </w:r>
      <w:proofErr w:type="spellEnd"/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8"/>
          <w:szCs w:val="28"/>
        </w:rPr>
      </w:pPr>
      <w:proofErr w:type="spellStart"/>
      <w:r>
        <w:rPr>
          <w:rFonts w:ascii="Arial" w:eastAsia="Arial" w:hAnsi="Arial" w:cs="Arial"/>
          <w:sz w:val="28"/>
          <w:szCs w:val="28"/>
        </w:rPr>
        <w:t>Agility</w:t>
      </w:r>
      <w:proofErr w:type="spellEnd"/>
      <w:r>
        <w:rPr>
          <w:rFonts w:ascii="Arial" w:eastAsia="Arial" w:hAnsi="Arial" w:cs="Arial"/>
          <w:color w:val="000000"/>
          <w:sz w:val="28"/>
          <w:szCs w:val="28"/>
        </w:rPr>
        <w:t xml:space="preserve"> – proprioception fitness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 cavage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 xml:space="preserve">La </w:t>
      </w:r>
      <w:proofErr w:type="spellStart"/>
      <w:r>
        <w:rPr>
          <w:rFonts w:ascii="Arial" w:eastAsia="Arial" w:hAnsi="Arial" w:cs="Arial"/>
          <w:sz w:val="28"/>
          <w:szCs w:val="28"/>
        </w:rPr>
        <w:t>cani</w:t>
      </w:r>
      <w:proofErr w:type="spellEnd"/>
      <w:r>
        <w:rPr>
          <w:rFonts w:ascii="Arial" w:eastAsia="Arial" w:hAnsi="Arial" w:cs="Arial"/>
          <w:sz w:val="28"/>
          <w:szCs w:val="28"/>
        </w:rPr>
        <w:t xml:space="preserve"> jeux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 xml:space="preserve">Le </w:t>
      </w:r>
      <w:proofErr w:type="spellStart"/>
      <w:r>
        <w:rPr>
          <w:rFonts w:ascii="Arial" w:eastAsia="Arial" w:hAnsi="Arial" w:cs="Arial"/>
          <w:color w:val="000000"/>
          <w:sz w:val="28"/>
          <w:szCs w:val="28"/>
        </w:rPr>
        <w:t>cani</w:t>
      </w:r>
      <w:proofErr w:type="spellEnd"/>
      <w:r>
        <w:rPr>
          <w:rFonts w:ascii="Arial" w:eastAsia="Arial" w:hAnsi="Arial" w:cs="Arial"/>
          <w:color w:val="000000"/>
          <w:sz w:val="28"/>
          <w:szCs w:val="28"/>
        </w:rPr>
        <w:t xml:space="preserve"> cross – </w:t>
      </w:r>
      <w:proofErr w:type="spellStart"/>
      <w:r>
        <w:rPr>
          <w:rFonts w:ascii="Arial" w:eastAsia="Arial" w:hAnsi="Arial" w:cs="Arial"/>
          <w:color w:val="000000"/>
          <w:sz w:val="28"/>
          <w:szCs w:val="28"/>
        </w:rPr>
        <w:t>cani</w:t>
      </w:r>
      <w:proofErr w:type="spellEnd"/>
      <w:r>
        <w:rPr>
          <w:rFonts w:ascii="Arial" w:eastAsia="Arial" w:hAnsi="Arial" w:cs="Arial"/>
          <w:color w:val="000000"/>
          <w:sz w:val="28"/>
          <w:szCs w:val="28"/>
        </w:rPr>
        <w:t xml:space="preserve"> vtt – </w:t>
      </w:r>
      <w:proofErr w:type="spellStart"/>
      <w:r>
        <w:rPr>
          <w:rFonts w:ascii="Arial" w:eastAsia="Arial" w:hAnsi="Arial" w:cs="Arial"/>
          <w:color w:val="000000"/>
          <w:sz w:val="28"/>
          <w:szCs w:val="28"/>
        </w:rPr>
        <w:t>cani</w:t>
      </w:r>
      <w:proofErr w:type="spellEnd"/>
      <w:r>
        <w:rPr>
          <w:rFonts w:ascii="Arial" w:eastAsia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8"/>
          <w:szCs w:val="28"/>
        </w:rPr>
        <w:t>paddle</w:t>
      </w:r>
      <w:proofErr w:type="spellEnd"/>
    </w:p>
    <w:p w:rsidR="000D7C37" w:rsidRDefault="00616536">
      <w:pPr>
        <w:rPr>
          <w:rFonts w:ascii="Arial" w:eastAsia="Arial" w:hAnsi="Arial" w:cs="Arial"/>
          <w:sz w:val="28"/>
          <w:szCs w:val="28"/>
        </w:rPr>
      </w:pPr>
      <w:r>
        <w:br w:type="page"/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180"/>
        <w:rPr>
          <w:rFonts w:ascii="Arial" w:eastAsia="Arial" w:hAnsi="Arial" w:cs="Arial"/>
          <w:color w:val="000000"/>
          <w:sz w:val="28"/>
          <w:szCs w:val="28"/>
        </w:rPr>
      </w:pP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3180"/>
        <w:rPr>
          <w:rFonts w:ascii="Arial" w:eastAsia="Arial" w:hAnsi="Arial" w:cs="Arial"/>
          <w:color w:val="000000"/>
          <w:sz w:val="28"/>
          <w:szCs w:val="28"/>
        </w:rPr>
      </w:pPr>
    </w:p>
    <w:p w:rsidR="000D7C37" w:rsidRDefault="00616536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000000"/>
          <w:sz w:val="28"/>
          <w:szCs w:val="28"/>
          <w:u w:val="single"/>
        </w:rPr>
        <w:t>SANTE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>
                <wp:simplePos x="0" y="0"/>
                <wp:positionH relativeFrom="column">
                  <wp:posOffset>4106545</wp:posOffset>
                </wp:positionH>
                <wp:positionV relativeFrom="paragraph">
                  <wp:posOffset>-468629</wp:posOffset>
                </wp:positionV>
                <wp:extent cx="2733675" cy="3486150"/>
                <wp:effectExtent l="0" t="0" r="0" b="0"/>
                <wp:wrapNone/>
                <wp:docPr id="25" name="Zone de text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3675" cy="3486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F1821" w:rsidRDefault="0061653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76500" cy="3383015"/>
                                  <wp:effectExtent l="0" t="0" r="0" b="8255"/>
                                  <wp:docPr id="12" name="Imag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NIORT09 CHANEL4.jp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/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94434" cy="34075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w16cid="http://schemas.microsoft.com/office/word/2016/wordml/cid" xmlns:w16cex="http://schemas.microsoft.com/office/word/2018/wordml/cex" xmlns:w16="http://schemas.microsoft.com/office/word/2018/wordml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4106545</wp:posOffset>
                </wp:positionH>
                <wp:positionV relativeFrom="paragraph">
                  <wp:posOffset>-468629</wp:posOffset>
                </wp:positionV>
                <wp:extent cx="2733675" cy="3486150"/>
                <wp:effectExtent b="0" l="0" r="0" t="0"/>
                <wp:wrapNone/>
                <wp:docPr id="25" name="image8.jpg"/>
                <a:graphic>
                  <a:graphicData uri="http://schemas.openxmlformats.org/drawingml/2006/picture">
                    <pic:pic>
                      <pic:nvPicPr>
                        <pic:cNvPr id="0" name="image8.jpg"/>
                        <pic:cNvPicPr preferRelativeResize="0"/>
                      </pic:nvPicPr>
                      <pic:blipFill>
                        <a:blip r:embed="rId2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733675" cy="34861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L’anatomie du chien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L’entretien – les vaccins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Les maladies courantes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Les toxiques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/>
        <w:rPr>
          <w:rFonts w:ascii="Arial" w:eastAsia="Arial" w:hAnsi="Arial" w:cs="Arial"/>
          <w:color w:val="000000"/>
          <w:sz w:val="28"/>
          <w:szCs w:val="28"/>
        </w:rPr>
      </w:pPr>
    </w:p>
    <w:p w:rsidR="000D7C37" w:rsidRDefault="00616536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000000"/>
          <w:sz w:val="28"/>
          <w:szCs w:val="28"/>
          <w:u w:val="single"/>
        </w:rPr>
        <w:t>REPRODUCTION ELEVAGE EXPOSITION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1418" w:firstLine="0"/>
        <w:rPr>
          <w:rFonts w:ascii="Arial" w:eastAsia="Arial" w:hAnsi="Arial" w:cs="Arial"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color w:val="000000"/>
          <w:sz w:val="28"/>
          <w:szCs w:val="28"/>
          <w:u w:val="single"/>
        </w:rPr>
        <w:t>Reproduction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La saillie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La gestation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8"/>
          <w:szCs w:val="28"/>
        </w:rPr>
      </w:pPr>
      <w:proofErr w:type="gramStart"/>
      <w:r>
        <w:rPr>
          <w:rFonts w:ascii="Arial" w:eastAsia="Arial" w:hAnsi="Arial" w:cs="Arial"/>
          <w:color w:val="000000"/>
          <w:sz w:val="28"/>
          <w:szCs w:val="28"/>
        </w:rPr>
        <w:t>La mise bas</w:t>
      </w:r>
      <w:proofErr w:type="gramEnd"/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1418" w:firstLine="0"/>
        <w:rPr>
          <w:rFonts w:ascii="Arial" w:eastAsia="Arial" w:hAnsi="Arial" w:cs="Arial"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color w:val="000000"/>
          <w:sz w:val="28"/>
          <w:szCs w:val="28"/>
          <w:u w:val="single"/>
        </w:rPr>
        <w:t>Elevage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Etude de pédigrée – Le Livre des origines françaises (LOF)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La confirmation – exposition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 chien de race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1418" w:firstLine="0"/>
        <w:rPr>
          <w:rFonts w:ascii="Arial" w:eastAsia="Arial" w:hAnsi="Arial" w:cs="Arial"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color w:val="000000"/>
          <w:sz w:val="28"/>
          <w:szCs w:val="28"/>
          <w:u w:val="single"/>
        </w:rPr>
        <w:t>Le chien de travail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/>
        <w:rPr>
          <w:rFonts w:ascii="Arial" w:eastAsia="Arial" w:hAnsi="Arial" w:cs="Arial"/>
          <w:color w:val="000000"/>
          <w:sz w:val="28"/>
          <w:szCs w:val="28"/>
        </w:rPr>
      </w:pPr>
    </w:p>
    <w:p w:rsidR="000D7C37" w:rsidRDefault="00616536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000000"/>
          <w:sz w:val="28"/>
          <w:szCs w:val="28"/>
          <w:u w:val="single"/>
        </w:rPr>
        <w:t>L’ASPECT PSYCHOLOGIQUE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2127" w:hanging="716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 cerveau du chien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2127" w:hanging="716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Les 5 sens du chien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2127" w:hanging="716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L’emploi des sens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2127" w:hanging="716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Les différences entre le loup et le chien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2127" w:hanging="716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Les émotions du chien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2127" w:hanging="716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 mythe hiérarchique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2127" w:hanging="716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Les expressions et états d’âmes du chien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2127" w:hanging="716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 raisonnement du chien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2127" w:hanging="716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lastRenderedPageBreak/>
        <w:t>Le fameux chien dominant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2127" w:hanging="716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Les besoins éthologiques du chien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2127" w:hanging="716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La communication chien humain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hidden="0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177800</wp:posOffset>
                </wp:positionV>
                <wp:extent cx="3067050" cy="2085975"/>
                <wp:effectExtent l="0" t="0" r="0" b="0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817238" y="2741775"/>
                          <a:ext cx="3057525" cy="2076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D7C37" w:rsidRDefault="00616536">
                            <w:pPr>
                              <w:spacing w:line="258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w16cid="http://schemas.microsoft.com/office/word/2016/wordml/cid" xmlns:w16cex="http://schemas.microsoft.com/office/word/2018/wordml/cex" xmlns:w16="http://schemas.microsoft.com/office/word/2018/wordml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3771900</wp:posOffset>
                </wp:positionH>
                <wp:positionV relativeFrom="paragraph">
                  <wp:posOffset>177800</wp:posOffset>
                </wp:positionV>
                <wp:extent cx="3067050" cy="2085975"/>
                <wp:effectExtent b="0" l="0" r="0" t="0"/>
                <wp:wrapNone/>
                <wp:docPr id="31" name="image10.png"/>
                <a:graphic>
                  <a:graphicData uri="http://schemas.openxmlformats.org/drawingml/2006/picture">
                    <pic:pic>
                      <pic:nvPicPr>
                        <pic:cNvPr id="0" name="image10.png"/>
                        <pic:cNvPicPr preferRelativeResize="0"/>
                      </pic:nvPicPr>
                      <pic:blipFill>
                        <a:blip r:embed="rId2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67050" cy="20859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rPr>
          <w:rFonts w:ascii="Arial" w:eastAsia="Arial" w:hAnsi="Arial" w:cs="Arial"/>
          <w:color w:val="000000"/>
          <w:sz w:val="28"/>
          <w:szCs w:val="28"/>
        </w:rPr>
      </w:pPr>
    </w:p>
    <w:p w:rsidR="000D7C37" w:rsidRDefault="00616536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000000"/>
          <w:sz w:val="28"/>
          <w:szCs w:val="28"/>
          <w:u w:val="single"/>
        </w:rPr>
        <w:t>ALIMENTATION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769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L’alimentation, les généralités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769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Les valeurs nutritionnelles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769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Les aliments industriels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769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Les aliments ménagers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769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 xml:space="preserve">Le BARF - </w:t>
      </w:r>
      <w:r>
        <w:rPr>
          <w:rFonts w:ascii="Arial" w:eastAsia="Arial" w:hAnsi="Arial" w:cs="Arial"/>
          <w:sz w:val="28"/>
          <w:szCs w:val="28"/>
        </w:rPr>
        <w:t>RAW</w:t>
      </w:r>
      <w:r>
        <w:rPr>
          <w:rFonts w:ascii="Arial" w:eastAsia="Arial" w:hAnsi="Arial" w:cs="Arial"/>
          <w:color w:val="000000"/>
          <w:sz w:val="28"/>
          <w:szCs w:val="28"/>
        </w:rPr>
        <w:t xml:space="preserve"> –</w:t>
      </w:r>
      <w:r>
        <w:rPr>
          <w:rFonts w:ascii="Arial" w:eastAsia="Arial" w:hAnsi="Arial" w:cs="Arial"/>
          <w:sz w:val="28"/>
          <w:szCs w:val="28"/>
        </w:rPr>
        <w:t>PREY MODEL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769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Recette de friandise pour chien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769"/>
        <w:rPr>
          <w:rFonts w:ascii="Arial" w:eastAsia="Arial" w:hAnsi="Arial" w:cs="Arial"/>
          <w:color w:val="000000"/>
          <w:sz w:val="28"/>
          <w:szCs w:val="28"/>
        </w:rPr>
      </w:pPr>
    </w:p>
    <w:p w:rsidR="000D7C37" w:rsidRDefault="00616536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b/>
          <w:sz w:val="28"/>
          <w:szCs w:val="28"/>
          <w:u w:val="single"/>
        </w:rPr>
        <w:t>RÉGLEMENTATION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769" w:hanging="357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Les diplômes nécessaires pour s’installer en tant qu’éducateur canin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769" w:hanging="357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La situation professionnelle actuelle, embauche ou non ?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769" w:hanging="357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Les règles à respecter en tant qu’éducateur canin lors de l’installation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1770"/>
        <w:rPr>
          <w:rFonts w:ascii="Arial" w:eastAsia="Arial" w:hAnsi="Arial" w:cs="Arial"/>
          <w:color w:val="000000"/>
          <w:sz w:val="28"/>
          <w:szCs w:val="28"/>
        </w:rPr>
      </w:pPr>
    </w:p>
    <w:p w:rsidR="000D7C37" w:rsidRDefault="00616536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000000"/>
          <w:sz w:val="28"/>
          <w:szCs w:val="28"/>
          <w:u w:val="single"/>
        </w:rPr>
        <w:t>GESTION ENTREPRISE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color w:val="000000"/>
          <w:sz w:val="28"/>
          <w:szCs w:val="28"/>
          <w:u w:val="single"/>
        </w:rPr>
        <w:t>Les activités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color w:val="000000"/>
          <w:sz w:val="28"/>
          <w:szCs w:val="28"/>
          <w:u w:val="single"/>
        </w:rPr>
        <w:t>Les tarifs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L’étude de marché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La concurrence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La demande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L’avenir de l’entreprise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color w:val="000000"/>
          <w:sz w:val="28"/>
          <w:szCs w:val="28"/>
          <w:u w:val="single"/>
        </w:rPr>
        <w:t>L’agenda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sz w:val="28"/>
          <w:szCs w:val="28"/>
          <w:u w:val="single"/>
        </w:rPr>
      </w:pP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color w:val="000000"/>
          <w:sz w:val="28"/>
          <w:szCs w:val="28"/>
          <w:u w:val="single"/>
        </w:rPr>
        <w:lastRenderedPageBreak/>
        <w:t>Le logiciel de gestion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color w:val="000000"/>
          <w:sz w:val="28"/>
          <w:szCs w:val="28"/>
          <w:u w:val="single"/>
        </w:rPr>
        <w:t>La communication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Les réseaux sociaux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Les outils publicitaires</w:t>
      </w:r>
    </w:p>
    <w:p w:rsidR="000D7C37" w:rsidRDefault="00616536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 réseau professionnel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color w:val="000000"/>
          <w:sz w:val="28"/>
          <w:szCs w:val="28"/>
          <w:u w:val="single"/>
        </w:rPr>
        <w:t>La rentabilité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firstLine="0"/>
        <w:rPr>
          <w:rFonts w:ascii="Arial" w:eastAsia="Arial" w:hAnsi="Arial" w:cs="Arial"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color w:val="000000"/>
          <w:sz w:val="28"/>
          <w:szCs w:val="28"/>
          <w:u w:val="single"/>
        </w:rPr>
        <w:t>Les différents statuts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1770"/>
        <w:rPr>
          <w:rFonts w:ascii="Arial" w:eastAsia="Arial" w:hAnsi="Arial" w:cs="Arial"/>
          <w:color w:val="000000"/>
          <w:sz w:val="28"/>
          <w:szCs w:val="28"/>
        </w:rPr>
      </w:pPr>
    </w:p>
    <w:p w:rsidR="000D7C37" w:rsidRDefault="00616536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000000"/>
          <w:sz w:val="28"/>
          <w:szCs w:val="28"/>
          <w:u w:val="single"/>
        </w:rPr>
        <w:t>LE CHIOT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769" w:hanging="357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 xml:space="preserve">Le choix du lieu de naissance (élevage pro, amateur, particulier, animalerie, </w:t>
      </w:r>
      <w:proofErr w:type="spellStart"/>
      <w:r>
        <w:rPr>
          <w:rFonts w:ascii="Arial" w:eastAsia="Arial" w:hAnsi="Arial" w:cs="Arial"/>
          <w:color w:val="000000"/>
          <w:sz w:val="28"/>
          <w:szCs w:val="28"/>
        </w:rPr>
        <w:t>etc</w:t>
      </w:r>
      <w:proofErr w:type="spellEnd"/>
      <w:r>
        <w:rPr>
          <w:rFonts w:ascii="Arial" w:eastAsia="Arial" w:hAnsi="Arial" w:cs="Arial"/>
          <w:color w:val="000000"/>
          <w:sz w:val="28"/>
          <w:szCs w:val="28"/>
        </w:rPr>
        <w:t>)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769" w:hanging="357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Le sevrage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769" w:hanging="357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La vente et sa préparation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769" w:hanging="357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La relation avec les acquéreurs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769" w:hanging="357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Conseil à l’adoption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769" w:hanging="357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L’accueil du chiot à la maison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769" w:hanging="357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Ses premiers apprentissages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1770"/>
        <w:rPr>
          <w:rFonts w:ascii="Arial" w:eastAsia="Arial" w:hAnsi="Arial" w:cs="Arial"/>
          <w:color w:val="000000"/>
          <w:sz w:val="28"/>
          <w:szCs w:val="28"/>
        </w:rPr>
      </w:pPr>
    </w:p>
    <w:p w:rsidR="000D7C37" w:rsidRDefault="00616536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000000"/>
          <w:sz w:val="28"/>
          <w:szCs w:val="28"/>
          <w:u w:val="single"/>
        </w:rPr>
        <w:t>LE CLIENT</w:t>
      </w:r>
    </w:p>
    <w:p w:rsidR="000D7C37" w:rsidRDefault="000D7C37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rFonts w:ascii="Arial" w:eastAsia="Arial" w:hAnsi="Arial" w:cs="Arial"/>
          <w:b/>
          <w:color w:val="000000"/>
          <w:sz w:val="28"/>
          <w:szCs w:val="28"/>
          <w:u w:val="single"/>
        </w:rPr>
      </w:pP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769" w:hanging="357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L’importance de l’humain dans la séance d’éducation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769" w:hanging="357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Ses responsabilités vis-à-vis de son chien</w:t>
      </w:r>
    </w:p>
    <w:p w:rsidR="000D7C37" w:rsidRDefault="00616536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769" w:hanging="357"/>
        <w:rPr>
          <w:rFonts w:ascii="Arial" w:eastAsia="Arial" w:hAnsi="Arial" w:cs="Arial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L’aider, le soutenir, la base du travail d’un éducateur canin</w:t>
      </w:r>
    </w:p>
    <w:p w:rsidR="000D7C37" w:rsidRDefault="00616536">
      <w:pPr>
        <w:tabs>
          <w:tab w:val="left" w:pos="6000"/>
        </w:tabs>
        <w:rPr>
          <w:rFonts w:ascii="Arial" w:eastAsia="Arial" w:hAnsi="Arial" w:cs="Arial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>
                <wp:simplePos x="0" y="0"/>
                <wp:positionH relativeFrom="column">
                  <wp:posOffset>1847850</wp:posOffset>
                </wp:positionH>
                <wp:positionV relativeFrom="paragraph">
                  <wp:posOffset>112421</wp:posOffset>
                </wp:positionV>
                <wp:extent cx="3067291" cy="1504709"/>
                <wp:effectExtent l="0" t="0" r="0" b="0"/>
                <wp:wrapNone/>
                <wp:docPr id="24" name="Zone de text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7291" cy="15047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F1821" w:rsidRDefault="0061653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08476" cy="1523553"/>
                                  <wp:effectExtent l="0" t="0" r="0" b="635"/>
                                  <wp:docPr id="16" name="Imag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20171010_133126.jp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/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6278" cy="15279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w16cid="http://schemas.microsoft.com/office/word/2016/wordml/cid" xmlns:w16cex="http://schemas.microsoft.com/office/word/2018/wordml/cex" xmlns:w16="http://schemas.microsoft.com/office/word/2018/wordml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1847850</wp:posOffset>
                </wp:positionH>
                <wp:positionV relativeFrom="paragraph">
                  <wp:posOffset>112421</wp:posOffset>
                </wp:positionV>
                <wp:extent cx="3067291" cy="1504709"/>
                <wp:effectExtent b="0" l="0" r="0" t="0"/>
                <wp:wrapNone/>
                <wp:docPr id="24" name="image15.jpg"/>
                <a:graphic>
                  <a:graphicData uri="http://schemas.openxmlformats.org/drawingml/2006/picture">
                    <pic:pic>
                      <pic:nvPicPr>
                        <pic:cNvPr id="0" name="image15.jpg"/>
                        <pic:cNvPicPr preferRelativeResize="0"/>
                      </pic:nvPicPr>
                      <pic:blipFill>
                        <a:blip r:embed="rId2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67291" cy="150470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D7C37" w:rsidRDefault="000D7C37">
      <w:pPr>
        <w:rPr>
          <w:rFonts w:ascii="Arial" w:eastAsia="Arial" w:hAnsi="Arial" w:cs="Arial"/>
          <w:sz w:val="28"/>
          <w:szCs w:val="28"/>
        </w:rPr>
      </w:pPr>
    </w:p>
    <w:p w:rsidR="000D7C37" w:rsidRDefault="000D7C37">
      <w:pPr>
        <w:rPr>
          <w:rFonts w:ascii="Arial" w:eastAsia="Arial" w:hAnsi="Arial" w:cs="Arial"/>
          <w:sz w:val="28"/>
          <w:szCs w:val="28"/>
        </w:rPr>
      </w:pPr>
    </w:p>
    <w:p w:rsidR="000D7C37" w:rsidRDefault="000D7C37">
      <w:pPr>
        <w:rPr>
          <w:rFonts w:ascii="Arial" w:eastAsia="Arial" w:hAnsi="Arial" w:cs="Arial"/>
          <w:sz w:val="28"/>
          <w:szCs w:val="28"/>
        </w:rPr>
      </w:pPr>
    </w:p>
    <w:p w:rsidR="000D7C37" w:rsidRDefault="000D7C37">
      <w:pPr>
        <w:jc w:val="center"/>
        <w:rPr>
          <w:rFonts w:ascii="Arial" w:eastAsia="Arial" w:hAnsi="Arial" w:cs="Arial"/>
          <w:sz w:val="28"/>
          <w:szCs w:val="28"/>
        </w:rPr>
      </w:pPr>
    </w:p>
    <w:sectPr w:rsidR="000D7C37">
      <w:headerReference w:type="default" r:id="rId26"/>
      <w:footerReference w:type="even" r:id="rId27"/>
      <w:footerReference w:type="default" r:id="rId28"/>
      <w:pgSz w:w="11906" w:h="16838"/>
      <w:pgMar w:top="567" w:right="567" w:bottom="567" w:left="567" w:header="709" w:footer="709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16536" w:rsidRDefault="00616536">
      <w:pPr>
        <w:spacing w:after="0" w:line="240" w:lineRule="auto"/>
      </w:pPr>
      <w:r>
        <w:separator/>
      </w:r>
    </w:p>
  </w:endnote>
  <w:endnote w:type="continuationSeparator" w:id="0">
    <w:p w:rsidR="00616536" w:rsidRDefault="006165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rattere">
    <w:charset w:val="00"/>
    <w:family w:val="auto"/>
    <w:pitch w:val="default"/>
  </w:font>
  <w:font w:name="Teko"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D7C37" w:rsidRDefault="000D7C37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jc w:val="center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D7C37" w:rsidRDefault="00616536">
    <w:pPr>
      <w:spacing w:after="0" w:line="240" w:lineRule="auto"/>
      <w:jc w:val="center"/>
      <w:rPr>
        <w:rFonts w:ascii="Teko" w:eastAsia="Teko" w:hAnsi="Teko" w:cs="Teko"/>
        <w:b/>
        <w:sz w:val="16"/>
        <w:szCs w:val="16"/>
      </w:rPr>
    </w:pPr>
    <w:r>
      <w:rPr>
        <w:rFonts w:ascii="Teko" w:eastAsia="Teko" w:hAnsi="Teko" w:cs="Teko"/>
        <w:b/>
        <w:sz w:val="24"/>
        <w:szCs w:val="24"/>
      </w:rPr>
      <w:t>Plaisir canin 16</w:t>
    </w: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hidden="0" allowOverlap="1">
              <wp:simplePos x="0" y="0"/>
              <wp:positionH relativeFrom="column">
                <wp:posOffset>-1229</wp:posOffset>
              </wp:positionH>
              <wp:positionV relativeFrom="paragraph">
                <wp:posOffset>144185</wp:posOffset>
              </wp:positionV>
              <wp:extent cx="1145894" cy="995423"/>
              <wp:effectExtent l="0" t="0" r="0" b="0"/>
              <wp:wrapNone/>
              <wp:docPr id="29" name="Zone de texte 2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145894" cy="995423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:rsidR="00787C0A" w:rsidRDefault="00616536">
                          <w:r>
                            <w:rPr>
                              <w:noProof/>
                            </w:rPr>
                            <w:drawing>
                              <wp:inline distT="0" distB="0" distL="0" distR="0">
                                <wp:extent cx="574675" cy="574675"/>
                                <wp:effectExtent l="0" t="0" r="0" b="0"/>
                                <wp:docPr id="21" name="Image 2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1" name="Logo_PC-1.pn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/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574675" cy="5746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w16cid="http://schemas.microsoft.com/office/word/2016/wordml/cid" xmlns:w16cex="http://schemas.microsoft.com/office/word/2018/wordml/cex" xmlns:w16="http://schemas.microsoft.com/office/word/2018/wordml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-1229</wp:posOffset>
              </wp:positionH>
              <wp:positionV relativeFrom="paragraph">
                <wp:posOffset>144185</wp:posOffset>
              </wp:positionV>
              <wp:extent cx="1145894" cy="995423"/>
              <wp:effectExtent b="0" l="0" r="0" t="0"/>
              <wp:wrapNone/>
              <wp:docPr id="29" name="image16.png"/>
              <a:graphic>
                <a:graphicData uri="http://schemas.openxmlformats.org/drawingml/2006/picture">
                  <pic:pic>
                    <pic:nvPicPr>
                      <pic:cNvPr id="0" name="image16.png"/>
                      <pic:cNvPicPr preferRelativeResize="0"/>
                    </pic:nvPicPr>
                    <pic:blipFill>
                      <a:blip r:embed="rId8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145894" cy="995423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hidden="0" allowOverlap="1">
              <wp:simplePos x="0" y="0"/>
              <wp:positionH relativeFrom="column">
                <wp:posOffset>5411160</wp:posOffset>
              </wp:positionH>
              <wp:positionV relativeFrom="paragraph">
                <wp:posOffset>0</wp:posOffset>
              </wp:positionV>
              <wp:extent cx="1428750" cy="728568"/>
              <wp:effectExtent l="0" t="0" r="0" b="0"/>
              <wp:wrapNone/>
              <wp:docPr id="32" name="Rectangle 3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4636388" y="3632363"/>
                        <a:ext cx="1419225" cy="29527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>
                        <a:noFill/>
                      </a:ln>
                    </wps:spPr>
                    <wps:txbx>
                      <w:txbxContent>
                        <w:p w:rsidR="000D7C37" w:rsidRDefault="00616536">
                          <w:pPr>
                            <w:spacing w:line="258" w:lineRule="auto"/>
                            <w:jc w:val="center"/>
                            <w:textDirection w:val="btLr"/>
                          </w:pPr>
                          <w:r>
                            <w:rPr>
                              <w:rFonts w:ascii="Arial" w:eastAsia="Arial" w:hAnsi="Arial" w:cs="Arial"/>
                              <w:color w:val="000000"/>
                              <w:sz w:val="28"/>
                            </w:rPr>
                            <w:t>V 25 06 2025</w:t>
                          </w:r>
                        </w:p>
                        <w:p w:rsidR="000D7C37" w:rsidRDefault="000D7C37">
                          <w:pPr>
                            <w:spacing w:line="258" w:lineRule="auto"/>
                            <w:textDirection w:val="btLr"/>
                          </w:pP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w16cid="http://schemas.microsoft.com/office/word/2016/wordml/cid" xmlns:w16cex="http://schemas.microsoft.com/office/word/2018/wordml/cex" xmlns:w16="http://schemas.microsoft.com/office/word/2018/wordml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5411160</wp:posOffset>
              </wp:positionH>
              <wp:positionV relativeFrom="paragraph">
                <wp:posOffset>0</wp:posOffset>
              </wp:positionV>
              <wp:extent cx="1428750" cy="728568"/>
              <wp:effectExtent b="0" l="0" r="0" t="0"/>
              <wp:wrapNone/>
              <wp:docPr id="32" name="image12.png"/>
              <a:graphic>
                <a:graphicData uri="http://schemas.openxmlformats.org/drawingml/2006/picture">
                  <pic:pic>
                    <pic:nvPicPr>
                      <pic:cNvPr id="0" name="image12.png"/>
                      <pic:cNvPicPr preferRelativeResize="0"/>
                    </pic:nvPicPr>
                    <pic:blipFill>
                      <a:blip r:embed="rId9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428750" cy="728568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  <w:p w:rsidR="000D7C37" w:rsidRDefault="00616536">
    <w:pPr>
      <w:spacing w:after="0" w:line="240" w:lineRule="auto"/>
      <w:jc w:val="center"/>
      <w:rPr>
        <w:rFonts w:ascii="Times New Roman" w:eastAsia="Times New Roman" w:hAnsi="Times New Roman" w:cs="Times New Roman"/>
        <w:sz w:val="16"/>
        <w:szCs w:val="16"/>
      </w:rPr>
    </w:pPr>
    <w:r>
      <w:rPr>
        <w:rFonts w:ascii="Times New Roman" w:eastAsia="Times New Roman" w:hAnsi="Times New Roman" w:cs="Times New Roman"/>
        <w:sz w:val="16"/>
        <w:szCs w:val="16"/>
      </w:rPr>
      <w:t>SIRET 49893161700050 APE 9609Z</w:t>
    </w:r>
  </w:p>
  <w:p w:rsidR="000D7C37" w:rsidRDefault="00616536">
    <w:pPr>
      <w:spacing w:after="0" w:line="240" w:lineRule="auto"/>
      <w:jc w:val="center"/>
      <w:rPr>
        <w:rFonts w:ascii="Times New Roman" w:eastAsia="Times New Roman" w:hAnsi="Times New Roman" w:cs="Times New Roman"/>
        <w:sz w:val="16"/>
        <w:szCs w:val="16"/>
      </w:rPr>
    </w:pPr>
    <w:r>
      <w:rPr>
        <w:rFonts w:ascii="Times New Roman" w:eastAsia="Times New Roman" w:hAnsi="Times New Roman" w:cs="Times New Roman"/>
        <w:sz w:val="16"/>
        <w:szCs w:val="16"/>
      </w:rPr>
      <w:t>Enregistré sous le N° activité 75160104516 auprès de la région Charente.</w:t>
    </w:r>
  </w:p>
  <w:p w:rsidR="000D7C37" w:rsidRDefault="00616536">
    <w:pPr>
      <w:spacing w:after="0" w:line="240" w:lineRule="auto"/>
      <w:jc w:val="center"/>
      <w:rPr>
        <w:rFonts w:ascii="Times New Roman" w:eastAsia="Times New Roman" w:hAnsi="Times New Roman" w:cs="Times New Roman"/>
        <w:sz w:val="16"/>
        <w:szCs w:val="16"/>
      </w:rPr>
    </w:pPr>
    <w:r>
      <w:rPr>
        <w:rFonts w:ascii="Times New Roman" w:eastAsia="Times New Roman" w:hAnsi="Times New Roman" w:cs="Times New Roman"/>
        <w:sz w:val="16"/>
        <w:szCs w:val="16"/>
      </w:rPr>
      <w:t>Ce numéro ne vaut pas agrément de l’état</w:t>
    </w:r>
  </w:p>
  <w:p w:rsidR="000D7C37" w:rsidRDefault="00616536">
    <w:pPr>
      <w:spacing w:after="0" w:line="240" w:lineRule="auto"/>
      <w:jc w:val="center"/>
      <w:rPr>
        <w:rFonts w:ascii="Times New Roman" w:eastAsia="Times New Roman" w:hAnsi="Times New Roman" w:cs="Times New Roman"/>
        <w:sz w:val="16"/>
        <w:szCs w:val="16"/>
      </w:rPr>
    </w:pPr>
    <w:r>
      <w:rPr>
        <w:rFonts w:ascii="Times New Roman" w:eastAsia="Times New Roman" w:hAnsi="Times New Roman" w:cs="Times New Roman"/>
        <w:sz w:val="16"/>
        <w:szCs w:val="16"/>
      </w:rPr>
      <w:t>DA CONCEICAO Stéphane</w:t>
    </w:r>
  </w:p>
  <w:p w:rsidR="000D7C37" w:rsidRDefault="00616536">
    <w:pPr>
      <w:spacing w:after="0" w:line="240" w:lineRule="auto"/>
      <w:jc w:val="center"/>
      <w:rPr>
        <w:rFonts w:ascii="Times New Roman" w:eastAsia="Times New Roman" w:hAnsi="Times New Roman" w:cs="Times New Roman"/>
        <w:sz w:val="16"/>
        <w:szCs w:val="16"/>
      </w:rPr>
    </w:pPr>
    <w:r>
      <w:rPr>
        <w:rFonts w:ascii="Times New Roman" w:eastAsia="Times New Roman" w:hAnsi="Times New Roman" w:cs="Times New Roman"/>
        <w:sz w:val="16"/>
        <w:szCs w:val="16"/>
      </w:rPr>
      <w:t>6 Bis chemin de la folie aux jésuites -16000 ANGOULEME - 06.68.69.27</w:t>
    </w:r>
    <w:r>
      <w:rPr>
        <w:rFonts w:ascii="Times New Roman" w:eastAsia="Times New Roman" w:hAnsi="Times New Roman" w:cs="Times New Roman"/>
        <w:sz w:val="16"/>
        <w:szCs w:val="16"/>
      </w:rPr>
      <w:t>.84</w:t>
    </w:r>
  </w:p>
  <w:p w:rsidR="000D7C37" w:rsidRDefault="00616536">
    <w:pPr>
      <w:spacing w:after="0" w:line="240" w:lineRule="auto"/>
      <w:jc w:val="center"/>
      <w:rPr>
        <w:rFonts w:ascii="Times New Roman" w:eastAsia="Times New Roman" w:hAnsi="Times New Roman" w:cs="Times New Roman"/>
        <w:color w:val="0563C1"/>
        <w:sz w:val="16"/>
        <w:szCs w:val="16"/>
        <w:u w:val="single"/>
      </w:rPr>
    </w:pPr>
    <w:hyperlink r:id="rId10">
      <w:r>
        <w:rPr>
          <w:rFonts w:ascii="Times New Roman" w:eastAsia="Times New Roman" w:hAnsi="Times New Roman" w:cs="Times New Roman"/>
          <w:color w:val="0563C1"/>
          <w:sz w:val="16"/>
          <w:szCs w:val="16"/>
          <w:u w:val="single"/>
        </w:rPr>
        <w:t>plaisircanin16@gmail.com</w:t>
      </w:r>
    </w:hyperlink>
    <w:r>
      <w:rPr>
        <w:rFonts w:ascii="Times New Roman" w:eastAsia="Times New Roman" w:hAnsi="Times New Roman" w:cs="Times New Roman"/>
        <w:color w:val="0563C1"/>
        <w:sz w:val="16"/>
        <w:szCs w:val="16"/>
        <w:u w:val="single"/>
      </w:rPr>
      <w:t xml:space="preserve"> - www.plaisircanin16.fr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16536" w:rsidRDefault="00616536">
      <w:pPr>
        <w:spacing w:after="0" w:line="240" w:lineRule="auto"/>
      </w:pPr>
      <w:r>
        <w:separator/>
      </w:r>
    </w:p>
  </w:footnote>
  <w:footnote w:type="continuationSeparator" w:id="0">
    <w:p w:rsidR="00616536" w:rsidRDefault="006165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D7C37" w:rsidRDefault="000D7C37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jc w:val="center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7DB61A7"/>
    <w:multiLevelType w:val="multilevel"/>
    <w:tmpl w:val="2C82DB7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"/>
      <w:lvlJc w:val="left"/>
      <w:pPr>
        <w:ind w:left="1770" w:hanging="360"/>
      </w:pPr>
    </w:lvl>
    <w:lvl w:ilvl="2">
      <w:start w:val="1"/>
      <w:numFmt w:val="decimal"/>
      <w:lvlText w:val="%1.%2.%3"/>
      <w:lvlJc w:val="left"/>
      <w:pPr>
        <w:ind w:left="3180" w:hanging="720"/>
      </w:pPr>
    </w:lvl>
    <w:lvl w:ilvl="3">
      <w:start w:val="1"/>
      <w:numFmt w:val="decimal"/>
      <w:lvlText w:val="%1.%2.%3.%4"/>
      <w:lvlJc w:val="left"/>
      <w:pPr>
        <w:ind w:left="4230" w:hanging="720"/>
      </w:pPr>
    </w:lvl>
    <w:lvl w:ilvl="4">
      <w:start w:val="1"/>
      <w:numFmt w:val="decimal"/>
      <w:lvlText w:val="%1.%2.%3.%4.%5"/>
      <w:lvlJc w:val="left"/>
      <w:pPr>
        <w:ind w:left="5640" w:hanging="1080"/>
      </w:pPr>
    </w:lvl>
    <w:lvl w:ilvl="5">
      <w:start w:val="1"/>
      <w:numFmt w:val="decimal"/>
      <w:lvlText w:val="%1.%2.%3.%4.%5.%6"/>
      <w:lvlJc w:val="left"/>
      <w:pPr>
        <w:ind w:left="6690" w:hanging="1080"/>
      </w:pPr>
    </w:lvl>
    <w:lvl w:ilvl="6">
      <w:start w:val="1"/>
      <w:numFmt w:val="decimal"/>
      <w:lvlText w:val="%1.%2.%3.%4.%5.%6.%7"/>
      <w:lvlJc w:val="left"/>
      <w:pPr>
        <w:ind w:left="8100" w:hanging="1440"/>
      </w:pPr>
    </w:lvl>
    <w:lvl w:ilvl="7">
      <w:start w:val="1"/>
      <w:numFmt w:val="decimal"/>
      <w:lvlText w:val="%1.%2.%3.%4.%5.%6.%7.%8"/>
      <w:lvlJc w:val="left"/>
      <w:pPr>
        <w:ind w:left="9150" w:hanging="1440"/>
      </w:pPr>
    </w:lvl>
    <w:lvl w:ilvl="8">
      <w:start w:val="1"/>
      <w:numFmt w:val="decimal"/>
      <w:lvlText w:val="%1.%2.%3.%4.%5.%6.%7.%8.%9"/>
      <w:lvlJc w:val="left"/>
      <w:pPr>
        <w:ind w:left="10200" w:hanging="144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7C37"/>
    <w:rsid w:val="000D7C37"/>
    <w:rsid w:val="002B28B6"/>
    <w:rsid w:val="006165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AFA01BC-A644-4198-BD58-75D27A7B18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CE7FF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itre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itre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itre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itre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itre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r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Paragraphedeliste">
    <w:name w:val="List Paragraph"/>
    <w:basedOn w:val="Normal"/>
    <w:uiPriority w:val="34"/>
    <w:qFormat/>
    <w:rsid w:val="007274C7"/>
    <w:pPr>
      <w:ind w:left="720"/>
      <w:contextualSpacing/>
    </w:pPr>
  </w:style>
  <w:style w:type="character" w:customStyle="1" w:styleId="Titre1Car">
    <w:name w:val="Titre 1 Car"/>
    <w:basedOn w:val="Policepardfaut"/>
    <w:link w:val="Titre1"/>
    <w:uiPriority w:val="9"/>
    <w:rsid w:val="00CE7FFB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C9027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9027A"/>
    <w:rPr>
      <w:rFonts w:ascii="Segoe UI" w:hAnsi="Segoe UI" w:cs="Segoe UI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C7242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C7242D"/>
  </w:style>
  <w:style w:type="paragraph" w:styleId="Pieddepage">
    <w:name w:val="footer"/>
    <w:basedOn w:val="Normal"/>
    <w:link w:val="PieddepageCar"/>
    <w:uiPriority w:val="99"/>
    <w:unhideWhenUsed/>
    <w:rsid w:val="00C7242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C7242D"/>
  </w:style>
  <w:style w:type="character" w:styleId="Lienhypertexte">
    <w:name w:val="Hyperlink"/>
    <w:basedOn w:val="Policepardfaut"/>
    <w:uiPriority w:val="99"/>
    <w:unhideWhenUsed/>
    <w:rsid w:val="00787C0A"/>
    <w:rPr>
      <w:color w:val="0563C1" w:themeColor="hyperlink"/>
      <w:u w:val="single"/>
    </w:rPr>
  </w:style>
  <w:style w:type="paragraph" w:styleId="Sous-titr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8" Type="http://schemas.openxmlformats.org/officeDocument/2006/relationships/image" Target="media/image9.jp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5.jpg"/><Relationship Id="rId7" Type="http://schemas.openxmlformats.org/officeDocument/2006/relationships/endnotes" Target="endnotes.xml"/><Relationship Id="rId17" Type="http://schemas.openxmlformats.org/officeDocument/2006/relationships/image" Target="media/image3.jpg"/><Relationship Id="rId25" Type="http://schemas.openxmlformats.org/officeDocument/2006/relationships/image" Target="media/image15.jpg"/><Relationship Id="rId2" Type="http://schemas.openxmlformats.org/officeDocument/2006/relationships/numbering" Target="numbering.xml"/><Relationship Id="rId16" Type="http://schemas.openxmlformats.org/officeDocument/2006/relationships/image" Target="media/image11.jpg"/><Relationship Id="rId20" Type="http://schemas.openxmlformats.org/officeDocument/2006/relationships/image" Target="media/image13.jp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4" Type="http://schemas.openxmlformats.org/officeDocument/2006/relationships/image" Target="media/image6.jpg"/><Relationship Id="rId5" Type="http://schemas.openxmlformats.org/officeDocument/2006/relationships/webSettings" Target="webSettings.xml"/><Relationship Id="rId15" Type="http://schemas.openxmlformats.org/officeDocument/2006/relationships/image" Target="media/image2.jpg"/><Relationship Id="rId23" Type="http://schemas.openxmlformats.org/officeDocument/2006/relationships/image" Target="media/image12.png"/><Relationship Id="rId28" Type="http://schemas.openxmlformats.org/officeDocument/2006/relationships/footer" Target="footer2.xml"/><Relationship Id="rId19" Type="http://schemas.openxmlformats.org/officeDocument/2006/relationships/image" Target="media/image4.jpg"/><Relationship Id="rId4" Type="http://schemas.openxmlformats.org/officeDocument/2006/relationships/settings" Target="settings.xml"/><Relationship Id="rId14" Type="http://schemas.openxmlformats.org/officeDocument/2006/relationships/image" Target="media/image14.jpg"/><Relationship Id="rId22" Type="http://schemas.openxmlformats.org/officeDocument/2006/relationships/image" Target="media/image8.jpg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16.png"/><Relationship Id="rId1" Type="http://schemas.openxmlformats.org/officeDocument/2006/relationships/image" Target="media/image7.png"/><Relationship Id="rId10" Type="http://schemas.openxmlformats.org/officeDocument/2006/relationships/hyperlink" Target="mailto:plaisircanin16@gmail.com" TargetMode="External"/><Relationship Id="rId9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yIQC+QUANJGd3trHVEwoUlU33BA==">CgMxLjAyCGguZ2pkZ3hzOAByITFCbFl0d2pyU2wzYjFEeXkzNGFiX3BiNWxIT2hDUndkMA==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511</Words>
  <Characters>2811</Characters>
  <Application>Microsoft Office Word</Application>
  <DocSecurity>0</DocSecurity>
  <Lines>23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PC</cp:lastModifiedBy>
  <cp:revision>2</cp:revision>
  <dcterms:created xsi:type="dcterms:W3CDTF">2025-06-25T13:59:00Z</dcterms:created>
  <dcterms:modified xsi:type="dcterms:W3CDTF">2025-06-25T13:59:00Z</dcterms:modified>
</cp:coreProperties>
</file>